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A" w:rsidRPr="00BD4466" w:rsidRDefault="00A8338A" w:rsidP="00A8338A">
      <w:pPr>
        <w:pStyle w:val="20"/>
        <w:shd w:val="clear" w:color="auto" w:fill="auto"/>
        <w:spacing w:after="0"/>
        <w:ind w:left="20"/>
      </w:pPr>
      <w:r w:rsidRPr="00BD4466">
        <w:rPr>
          <w:color w:val="000000"/>
        </w:rPr>
        <w:t>ЗАКЛЮЧЕНИЕ О РЕЗУЛЬТАТАХ ПРОВЕДЕНИЯ ПУБЛИЧНЫХ СЛУШАНИЙ</w:t>
      </w:r>
    </w:p>
    <w:p w:rsidR="00A8338A" w:rsidRPr="00BD4466" w:rsidRDefault="00A8338A" w:rsidP="00A8338A">
      <w:pPr>
        <w:pStyle w:val="21"/>
        <w:shd w:val="clear" w:color="auto" w:fill="auto"/>
        <w:spacing w:before="0"/>
        <w:ind w:left="20"/>
      </w:pPr>
      <w:r w:rsidRPr="00BD4466">
        <w:rPr>
          <w:color w:val="000000"/>
        </w:rPr>
        <w:t>«</w:t>
      </w:r>
      <w:r w:rsidR="00DE2A6C">
        <w:rPr>
          <w:color w:val="000000"/>
        </w:rPr>
        <w:t>по утверждению</w:t>
      </w:r>
      <w:r w:rsidRPr="00BD4466">
        <w:rPr>
          <w:color w:val="000000"/>
        </w:rPr>
        <w:t xml:space="preserve"> бюджета муниципального образования</w:t>
      </w:r>
      <w:r w:rsidRPr="00BD4466">
        <w:t xml:space="preserve"> Пекшинское </w:t>
      </w:r>
      <w:r w:rsidRPr="00BD4466">
        <w:rPr>
          <w:color w:val="000000"/>
        </w:rPr>
        <w:t xml:space="preserve"> </w:t>
      </w:r>
      <w:r w:rsidR="000F6366">
        <w:rPr>
          <w:color w:val="000000"/>
        </w:rPr>
        <w:t>н</w:t>
      </w:r>
      <w:bookmarkStart w:id="0" w:name="_GoBack"/>
      <w:bookmarkEnd w:id="0"/>
      <w:r w:rsidRPr="00BD4466">
        <w:rPr>
          <w:color w:val="000000"/>
        </w:rPr>
        <w:t>а 20</w:t>
      </w:r>
      <w:r w:rsidRPr="00BD4466">
        <w:t>2</w:t>
      </w:r>
      <w:r w:rsidR="00DE2A6C">
        <w:t>3</w:t>
      </w:r>
      <w:r w:rsidRPr="00BD4466">
        <w:rPr>
          <w:color w:val="000000"/>
        </w:rPr>
        <w:t xml:space="preserve"> год»</w:t>
      </w:r>
    </w:p>
    <w:p w:rsidR="00A8338A" w:rsidRPr="00BD4466" w:rsidRDefault="00A8338A" w:rsidP="00A8338A">
      <w:pPr>
        <w:pStyle w:val="21"/>
        <w:shd w:val="clear" w:color="auto" w:fill="auto"/>
        <w:spacing w:before="0" w:after="0"/>
        <w:ind w:left="20" w:right="20"/>
        <w:jc w:val="left"/>
      </w:pPr>
      <w:r w:rsidRPr="00BD4466">
        <w:t>д</w:t>
      </w:r>
      <w:r w:rsidRPr="00BD4466">
        <w:rPr>
          <w:color w:val="000000"/>
        </w:rPr>
        <w:t>. Пе</w:t>
      </w:r>
      <w:r w:rsidRPr="00BD4466">
        <w:t>кша</w:t>
      </w:r>
      <w:r w:rsidRPr="00BD4466">
        <w:rPr>
          <w:color w:val="000000"/>
        </w:rPr>
        <w:t xml:space="preserve">, ул. </w:t>
      </w:r>
      <w:r w:rsidRPr="00BD4466">
        <w:t>Центральная</w:t>
      </w:r>
      <w:r w:rsidRPr="00BD4466">
        <w:rPr>
          <w:color w:val="000000"/>
        </w:rPr>
        <w:t xml:space="preserve">, д. </w:t>
      </w:r>
      <w:r w:rsidRPr="00BD4466">
        <w:t>8</w:t>
      </w:r>
    </w:p>
    <w:p w:rsidR="00A8338A" w:rsidRPr="00BD4466" w:rsidRDefault="00A8338A" w:rsidP="00A8338A">
      <w:pPr>
        <w:pStyle w:val="21"/>
        <w:shd w:val="clear" w:color="auto" w:fill="auto"/>
        <w:spacing w:before="0" w:after="2" w:line="250" w:lineRule="exact"/>
        <w:ind w:left="20"/>
        <w:jc w:val="both"/>
      </w:pPr>
      <w:r w:rsidRPr="00BD4466">
        <w:rPr>
          <w:color w:val="000000"/>
        </w:rPr>
        <w:t xml:space="preserve">здание Администрации </w:t>
      </w:r>
      <w:proofErr w:type="gramStart"/>
      <w:r w:rsidRPr="00BD4466">
        <w:t>муниципального</w:t>
      </w:r>
      <w:proofErr w:type="gramEnd"/>
      <w:r w:rsidRPr="00BD4466">
        <w:t xml:space="preserve"> </w:t>
      </w:r>
    </w:p>
    <w:p w:rsidR="00A8338A" w:rsidRPr="00BD4466" w:rsidRDefault="00A8338A" w:rsidP="00A8338A">
      <w:pPr>
        <w:pStyle w:val="21"/>
        <w:shd w:val="clear" w:color="auto" w:fill="auto"/>
        <w:spacing w:before="0" w:after="2" w:line="250" w:lineRule="exact"/>
        <w:ind w:left="20"/>
        <w:jc w:val="both"/>
      </w:pPr>
      <w:r w:rsidRPr="00BD4466">
        <w:t xml:space="preserve">образования Пекшинское                                                        </w:t>
      </w:r>
      <w:r w:rsidR="00DE2A6C">
        <w:rPr>
          <w:color w:val="000000"/>
        </w:rPr>
        <w:t>19</w:t>
      </w:r>
      <w:r w:rsidRPr="00BD4466">
        <w:rPr>
          <w:color w:val="000000"/>
        </w:rPr>
        <w:t xml:space="preserve"> </w:t>
      </w:r>
      <w:r w:rsidR="00DE2A6C">
        <w:rPr>
          <w:color w:val="000000"/>
        </w:rPr>
        <w:t>декабря</w:t>
      </w:r>
      <w:r w:rsidRPr="00BD4466">
        <w:rPr>
          <w:color w:val="000000"/>
        </w:rPr>
        <w:t xml:space="preserve"> 202</w:t>
      </w:r>
      <w:r w:rsidR="004F251C">
        <w:t>2</w:t>
      </w:r>
      <w:r w:rsidRPr="00BD4466">
        <w:rPr>
          <w:color w:val="000000"/>
        </w:rPr>
        <w:t xml:space="preserve"> года</w:t>
      </w:r>
    </w:p>
    <w:p w:rsidR="00A8338A" w:rsidRPr="00BD4466" w:rsidRDefault="00A8338A" w:rsidP="00A8338A">
      <w:pPr>
        <w:pStyle w:val="21"/>
        <w:shd w:val="clear" w:color="auto" w:fill="auto"/>
        <w:spacing w:before="0" w:after="2" w:line="250" w:lineRule="exact"/>
        <w:ind w:left="20"/>
        <w:jc w:val="both"/>
      </w:pPr>
    </w:p>
    <w:p w:rsidR="00A8338A" w:rsidRPr="00BD4466" w:rsidRDefault="00A8338A" w:rsidP="00A8338A">
      <w:pPr>
        <w:pStyle w:val="21"/>
        <w:shd w:val="clear" w:color="auto" w:fill="auto"/>
        <w:spacing w:before="0" w:after="600" w:line="322" w:lineRule="exact"/>
        <w:ind w:left="20" w:right="20" w:firstLine="700"/>
        <w:jc w:val="both"/>
      </w:pPr>
      <w:proofErr w:type="gramStart"/>
      <w:r w:rsidRPr="00BD4466">
        <w:rPr>
          <w:color w:val="000000"/>
        </w:rPr>
        <w:t>В соответствии с Положением «О публичных слушаниях в мун</w:t>
      </w:r>
      <w:r w:rsidRPr="00BD4466">
        <w:rPr>
          <w:rStyle w:val="1"/>
        </w:rPr>
        <w:t>ици</w:t>
      </w:r>
      <w:r w:rsidRPr="00BD4466">
        <w:rPr>
          <w:color w:val="000000"/>
        </w:rPr>
        <w:t>пальном образовании</w:t>
      </w:r>
      <w:r w:rsidRPr="00BD4466">
        <w:t xml:space="preserve"> Пекшинское</w:t>
      </w:r>
      <w:r w:rsidRPr="00BD4466">
        <w:rPr>
          <w:color w:val="000000"/>
        </w:rPr>
        <w:t>, руководствуясь Бюджетным кодексом РФ, Федеральным законом № 131-ФЗ от 06.10.2003 года «Об об</w:t>
      </w:r>
      <w:r w:rsidRPr="00BD4466">
        <w:rPr>
          <w:rStyle w:val="1"/>
        </w:rPr>
        <w:t>щи</w:t>
      </w:r>
      <w:r w:rsidRPr="00BD4466">
        <w:rPr>
          <w:color w:val="000000"/>
        </w:rPr>
        <w:t xml:space="preserve">х принципах организации местного самоуправления в Российской Федерации», Положением «О бюджетном процессе в муниципальном образовании </w:t>
      </w:r>
      <w:r w:rsidRPr="00BD4466">
        <w:t>Пекшинское</w:t>
      </w:r>
      <w:r w:rsidRPr="00BD4466">
        <w:rPr>
          <w:color w:val="000000"/>
        </w:rPr>
        <w:t>, Уста</w:t>
      </w:r>
      <w:r w:rsidRPr="00BD4466">
        <w:t xml:space="preserve">вом муниципального образования Пекшинское </w:t>
      </w:r>
      <w:r w:rsidRPr="00BD4466">
        <w:rPr>
          <w:color w:val="000000"/>
        </w:rPr>
        <w:t xml:space="preserve">во исполнение решения Совета народных депутатов </w:t>
      </w:r>
      <w:r w:rsidRPr="00BD4466">
        <w:t xml:space="preserve">Пекшинского </w:t>
      </w:r>
      <w:r w:rsidRPr="00BD4466">
        <w:rPr>
          <w:color w:val="000000"/>
        </w:rPr>
        <w:t xml:space="preserve"> сельского </w:t>
      </w:r>
      <w:r w:rsidRPr="00122FDC">
        <w:t xml:space="preserve">поселения от </w:t>
      </w:r>
      <w:r w:rsidR="00C155F0">
        <w:t>17</w:t>
      </w:r>
      <w:r w:rsidRPr="00122FDC">
        <w:t>.</w:t>
      </w:r>
      <w:r w:rsidR="00C155F0">
        <w:t>11</w:t>
      </w:r>
      <w:r w:rsidRPr="00122FDC">
        <w:t>.202</w:t>
      </w:r>
      <w:r w:rsidR="00C155F0">
        <w:t>2 № 60/13</w:t>
      </w:r>
      <w:r w:rsidRPr="00122FDC">
        <w:t xml:space="preserve"> </w:t>
      </w:r>
      <w:r w:rsidRPr="00BD4466">
        <w:rPr>
          <w:color w:val="000000"/>
        </w:rPr>
        <w:t>г. «</w:t>
      </w:r>
      <w:r w:rsidR="00C35753" w:rsidRPr="00B75731">
        <w:rPr>
          <w:i/>
          <w:sz w:val="24"/>
          <w:szCs w:val="24"/>
        </w:rPr>
        <w:t>О</w:t>
      </w:r>
      <w:r w:rsidR="00C35753">
        <w:rPr>
          <w:i/>
          <w:sz w:val="24"/>
          <w:szCs w:val="24"/>
        </w:rPr>
        <w:t xml:space="preserve"> рассмотрении</w:t>
      </w:r>
      <w:r w:rsidR="00C35753" w:rsidRPr="00B75731">
        <w:rPr>
          <w:i/>
          <w:sz w:val="24"/>
          <w:szCs w:val="24"/>
        </w:rPr>
        <w:t xml:space="preserve"> </w:t>
      </w:r>
      <w:r w:rsidR="00C35753">
        <w:rPr>
          <w:i/>
          <w:sz w:val="24"/>
          <w:szCs w:val="24"/>
        </w:rPr>
        <w:t xml:space="preserve">проекта </w:t>
      </w:r>
      <w:r w:rsidR="00C35753" w:rsidRPr="00B75731">
        <w:rPr>
          <w:i/>
          <w:sz w:val="24"/>
          <w:szCs w:val="24"/>
        </w:rPr>
        <w:t>бюджета</w:t>
      </w:r>
      <w:proofErr w:type="gramEnd"/>
      <w:r w:rsidR="00C35753" w:rsidRPr="00B75731">
        <w:rPr>
          <w:i/>
          <w:sz w:val="24"/>
          <w:szCs w:val="24"/>
        </w:rPr>
        <w:t xml:space="preserve"> муниципального образования </w:t>
      </w:r>
      <w:r w:rsidR="00C35753">
        <w:rPr>
          <w:i/>
          <w:sz w:val="24"/>
          <w:szCs w:val="24"/>
        </w:rPr>
        <w:t xml:space="preserve">Пекшинское на 2023 </w:t>
      </w:r>
      <w:r w:rsidR="00C35753" w:rsidRPr="00B75731">
        <w:rPr>
          <w:i/>
          <w:sz w:val="24"/>
          <w:szCs w:val="24"/>
        </w:rPr>
        <w:t>год</w:t>
      </w:r>
      <w:r w:rsidR="00C35753">
        <w:rPr>
          <w:i/>
          <w:sz w:val="24"/>
          <w:szCs w:val="24"/>
        </w:rPr>
        <w:t>, о назначении публичных слушаний по данному проекту</w:t>
      </w:r>
      <w:r w:rsidRPr="00BD4466">
        <w:rPr>
          <w:color w:val="000000"/>
        </w:rPr>
        <w:t xml:space="preserve">», </w:t>
      </w:r>
      <w:r w:rsidR="00C35753">
        <w:rPr>
          <w:color w:val="000000"/>
        </w:rPr>
        <w:t>19</w:t>
      </w:r>
      <w:r w:rsidRPr="00BD4466">
        <w:rPr>
          <w:color w:val="000000"/>
        </w:rPr>
        <w:t xml:space="preserve"> </w:t>
      </w:r>
      <w:r w:rsidR="00C35753">
        <w:rPr>
          <w:color w:val="000000"/>
        </w:rPr>
        <w:t>декабря</w:t>
      </w:r>
      <w:r w:rsidRPr="00BD4466">
        <w:rPr>
          <w:color w:val="000000"/>
        </w:rPr>
        <w:t xml:space="preserve"> 202</w:t>
      </w:r>
      <w:r w:rsidR="004F251C">
        <w:t>2</w:t>
      </w:r>
      <w:r w:rsidRPr="00BD4466">
        <w:rPr>
          <w:color w:val="000000"/>
        </w:rPr>
        <w:t xml:space="preserve"> года в 10 часов </w:t>
      </w:r>
      <w:r w:rsidRPr="00BD4466">
        <w:t>0</w:t>
      </w:r>
      <w:r w:rsidRPr="00BD4466">
        <w:rPr>
          <w:color w:val="000000"/>
        </w:rPr>
        <w:t xml:space="preserve">0 минут в здании администрации </w:t>
      </w:r>
      <w:r w:rsidRPr="00BD4466">
        <w:t>муниципального образования Пекшинское</w:t>
      </w:r>
      <w:r w:rsidRPr="00BD4466">
        <w:rPr>
          <w:color w:val="000000"/>
        </w:rPr>
        <w:t xml:space="preserve"> состоялись публичные слушания по вопросу утверждения бюджета муниципального образования </w:t>
      </w:r>
      <w:r w:rsidRPr="00BD4466">
        <w:t>Пекшинское</w:t>
      </w:r>
      <w:r w:rsidR="00C35753">
        <w:rPr>
          <w:color w:val="000000"/>
        </w:rPr>
        <w:t xml:space="preserve"> на</w:t>
      </w:r>
      <w:r w:rsidRPr="00BD4466">
        <w:rPr>
          <w:color w:val="000000"/>
        </w:rPr>
        <w:t xml:space="preserve"> 20</w:t>
      </w:r>
      <w:r w:rsidRPr="00BD4466">
        <w:t>2</w:t>
      </w:r>
      <w:r w:rsidR="00C35753">
        <w:t>3</w:t>
      </w:r>
      <w:r w:rsidRPr="00BD4466">
        <w:rPr>
          <w:color w:val="000000"/>
        </w:rPr>
        <w:t xml:space="preserve"> год.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 w:rsidRPr="00BD4466">
        <w:rPr>
          <w:color w:val="000000"/>
        </w:rPr>
        <w:t xml:space="preserve">В слушаниях приняли участие: </w:t>
      </w:r>
      <w:r w:rsidRPr="00BD4466">
        <w:t>Г</w:t>
      </w:r>
      <w:r w:rsidRPr="00BD4466">
        <w:rPr>
          <w:color w:val="000000"/>
        </w:rPr>
        <w:t>лав</w:t>
      </w:r>
      <w:r w:rsidRPr="00BD4466">
        <w:t>а</w:t>
      </w:r>
      <w:r w:rsidRPr="00BD4466">
        <w:rPr>
          <w:color w:val="000000"/>
        </w:rPr>
        <w:t xml:space="preserve"> администрации </w:t>
      </w:r>
      <w:r w:rsidRPr="00BD4466">
        <w:t>Перегудова</w:t>
      </w:r>
      <w:r w:rsidRPr="00BD4466">
        <w:rPr>
          <w:color w:val="000000"/>
        </w:rPr>
        <w:t xml:space="preserve"> </w:t>
      </w:r>
      <w:r w:rsidRPr="00BD4466">
        <w:t>Т.И</w:t>
      </w:r>
      <w:r w:rsidRPr="00BD4466">
        <w:rPr>
          <w:color w:val="000000"/>
        </w:rPr>
        <w:t xml:space="preserve">., </w:t>
      </w:r>
      <w:r w:rsidRPr="00BD4466">
        <w:rPr>
          <w:sz w:val="26"/>
          <w:szCs w:val="26"/>
        </w:rPr>
        <w:t xml:space="preserve">главный бухгалтер  </w:t>
      </w:r>
      <w:r w:rsidRPr="00BD4466">
        <w:t>муниципального образования</w:t>
      </w:r>
      <w:r w:rsidRPr="00BD4466">
        <w:rPr>
          <w:sz w:val="26"/>
          <w:szCs w:val="26"/>
        </w:rPr>
        <w:t xml:space="preserve"> Пекшинское</w:t>
      </w:r>
      <w:r w:rsidRPr="00BD4466">
        <w:t xml:space="preserve"> </w:t>
      </w:r>
      <w:proofErr w:type="spellStart"/>
      <w:r w:rsidRPr="00BD4466">
        <w:t>Латут</w:t>
      </w:r>
      <w:r w:rsidRPr="00BD4466">
        <w:rPr>
          <w:color w:val="000000"/>
        </w:rPr>
        <w:t>а</w:t>
      </w:r>
      <w:proofErr w:type="spellEnd"/>
      <w:r w:rsidRPr="00BD4466">
        <w:rPr>
          <w:color w:val="000000"/>
        </w:rPr>
        <w:t xml:space="preserve"> </w:t>
      </w:r>
      <w:r w:rsidRPr="00BD4466">
        <w:t>Е.И</w:t>
      </w:r>
      <w:r w:rsidRPr="00BD4466">
        <w:rPr>
          <w:color w:val="000000"/>
        </w:rPr>
        <w:t>., глава поселения, председатель Совета народных депутатов Пе</w:t>
      </w:r>
      <w:r w:rsidRPr="00BD4466">
        <w:t>кшинского</w:t>
      </w:r>
      <w:r w:rsidRPr="00BD4466">
        <w:rPr>
          <w:color w:val="000000"/>
        </w:rPr>
        <w:t xml:space="preserve"> сельского поселения </w:t>
      </w:r>
      <w:r w:rsidRPr="00BD4466">
        <w:t>Иванова</w:t>
      </w:r>
      <w:r w:rsidRPr="00BD4466">
        <w:rPr>
          <w:color w:val="000000"/>
        </w:rPr>
        <w:t xml:space="preserve"> </w:t>
      </w:r>
      <w:r w:rsidRPr="00BD4466">
        <w:t>И.Н</w:t>
      </w:r>
      <w:r w:rsidRPr="00BD4466">
        <w:rPr>
          <w:color w:val="000000"/>
        </w:rPr>
        <w:t xml:space="preserve">., </w:t>
      </w:r>
      <w:r w:rsidRPr="00BD4466">
        <w:t xml:space="preserve">юрист </w:t>
      </w:r>
      <w:r w:rsidRPr="00BD4466">
        <w:rPr>
          <w:color w:val="000000"/>
        </w:rPr>
        <w:t xml:space="preserve">администрации </w:t>
      </w:r>
      <w:r w:rsidRPr="00BD4466">
        <w:t>муниципального образования Пекшинское</w:t>
      </w:r>
      <w:r w:rsidRPr="00BD4466">
        <w:rPr>
          <w:color w:val="000000"/>
        </w:rPr>
        <w:t xml:space="preserve"> </w:t>
      </w:r>
      <w:r w:rsidRPr="00BD4466">
        <w:t>Лапшина М.Б</w:t>
      </w:r>
      <w:r w:rsidRPr="00BD4466">
        <w:rPr>
          <w:color w:val="000000"/>
        </w:rPr>
        <w:t>.</w:t>
      </w:r>
      <w:r w:rsidRPr="00BD4466">
        <w:t xml:space="preserve">, </w:t>
      </w:r>
      <w:r w:rsidRPr="00BD4466">
        <w:rPr>
          <w:sz w:val="26"/>
          <w:szCs w:val="26"/>
        </w:rPr>
        <w:t xml:space="preserve">депутат Совета народных депутатов </w:t>
      </w:r>
      <w:r w:rsidRPr="00BD4466">
        <w:t>муниципального образования</w:t>
      </w:r>
      <w:r w:rsidRPr="00BD4466">
        <w:rPr>
          <w:sz w:val="26"/>
          <w:szCs w:val="26"/>
        </w:rPr>
        <w:t xml:space="preserve"> Пекшинское Белосельская Г.В.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 w:rsidRPr="00BD4466">
        <w:rPr>
          <w:color w:val="000000"/>
        </w:rPr>
        <w:t>В ходе обсуждения вопроса глава поселения представил комиссию, объявил тему и регламент проведения публичных слушаний.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firstLine="700"/>
        <w:jc w:val="both"/>
      </w:pPr>
      <w:r w:rsidRPr="00BD4466">
        <w:rPr>
          <w:color w:val="000000"/>
        </w:rPr>
        <w:t>Заслушаны выступления:</w:t>
      </w:r>
    </w:p>
    <w:p w:rsidR="00BD4466" w:rsidRPr="00BD4466" w:rsidRDefault="00BD4466" w:rsidP="00BD4466">
      <w:pPr>
        <w:pStyle w:val="2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</w:pPr>
      <w:r w:rsidRPr="00BD4466">
        <w:t>Г</w:t>
      </w:r>
      <w:r w:rsidRPr="00BD4466">
        <w:rPr>
          <w:color w:val="000000"/>
        </w:rPr>
        <w:t xml:space="preserve">лавы </w:t>
      </w:r>
      <w:r w:rsidRPr="00BD4466">
        <w:t>администрации муниципального образования</w:t>
      </w:r>
      <w:r w:rsidRPr="00BD4466">
        <w:rPr>
          <w:sz w:val="26"/>
          <w:szCs w:val="26"/>
        </w:rPr>
        <w:t xml:space="preserve"> Пекшинское</w:t>
      </w:r>
      <w:r w:rsidRPr="00BD4466">
        <w:rPr>
          <w:color w:val="000000"/>
        </w:rPr>
        <w:t>;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6"/>
          <w:szCs w:val="26"/>
        </w:rPr>
      </w:pPr>
      <w:r w:rsidRPr="00BD4466">
        <w:rPr>
          <w:sz w:val="26"/>
          <w:szCs w:val="26"/>
        </w:rPr>
        <w:t xml:space="preserve">- главного бухгалтера  </w:t>
      </w:r>
      <w:r w:rsidRPr="00BD4466">
        <w:t>муниципального образования</w:t>
      </w:r>
      <w:r w:rsidRPr="00BD4466">
        <w:rPr>
          <w:sz w:val="26"/>
          <w:szCs w:val="26"/>
        </w:rPr>
        <w:t xml:space="preserve"> Пекшинское.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17" w:lineRule="exact"/>
        <w:ind w:left="20" w:right="20"/>
        <w:jc w:val="both"/>
      </w:pPr>
      <w:r w:rsidRPr="00BD4466">
        <w:rPr>
          <w:color w:val="000000"/>
        </w:rPr>
        <w:t xml:space="preserve">В ходе проведения публичных слушаний участники обменялись мнениями, одобрили проект </w:t>
      </w:r>
      <w:r w:rsidR="008254BD">
        <w:rPr>
          <w:color w:val="000000"/>
        </w:rPr>
        <w:t xml:space="preserve">решения </w:t>
      </w:r>
      <w:r w:rsidRPr="00BD4466">
        <w:rPr>
          <w:color w:val="000000"/>
        </w:rPr>
        <w:t xml:space="preserve">«Об </w:t>
      </w:r>
      <w:r w:rsidR="00181F45">
        <w:rPr>
          <w:color w:val="000000"/>
        </w:rPr>
        <w:t>утверждении</w:t>
      </w:r>
      <w:r w:rsidRPr="00BD4466">
        <w:rPr>
          <w:color w:val="000000"/>
        </w:rPr>
        <w:t xml:space="preserve"> бюджета муниципального образования</w:t>
      </w:r>
      <w:r w:rsidRPr="00BD4466">
        <w:t xml:space="preserve"> Пекшинское</w:t>
      </w:r>
      <w:r w:rsidR="00181F45">
        <w:rPr>
          <w:color w:val="000000"/>
        </w:rPr>
        <w:t xml:space="preserve"> н</w:t>
      </w:r>
      <w:r w:rsidRPr="00BD4466">
        <w:rPr>
          <w:color w:val="000000"/>
        </w:rPr>
        <w:t>а 20</w:t>
      </w:r>
      <w:r w:rsidRPr="00BD4466">
        <w:t>2</w:t>
      </w:r>
      <w:r w:rsidR="00181F45">
        <w:t>3</w:t>
      </w:r>
      <w:r w:rsidRPr="00BD4466">
        <w:rPr>
          <w:color w:val="000000"/>
        </w:rPr>
        <w:t xml:space="preserve"> год».</w:t>
      </w:r>
    </w:p>
    <w:p w:rsidR="00BD4466" w:rsidRPr="00BD4466" w:rsidRDefault="00BD4466" w:rsidP="00BD4466">
      <w:pPr>
        <w:pStyle w:val="21"/>
        <w:shd w:val="clear" w:color="auto" w:fill="auto"/>
        <w:spacing w:before="0" w:after="296" w:line="317" w:lineRule="exact"/>
        <w:ind w:left="20" w:firstLine="680"/>
        <w:jc w:val="both"/>
      </w:pPr>
      <w:r w:rsidRPr="00BD4466">
        <w:rPr>
          <w:color w:val="000000"/>
        </w:rPr>
        <w:t xml:space="preserve">В слушаниях приняло участие </w:t>
      </w:r>
      <w:r w:rsidRPr="00BD4466">
        <w:t>5 человек</w:t>
      </w:r>
      <w:r w:rsidRPr="00BD4466">
        <w:rPr>
          <w:color w:val="000000"/>
        </w:rPr>
        <w:t>.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20"/>
        <w:jc w:val="both"/>
      </w:pP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80" w:firstLine="680"/>
        <w:jc w:val="both"/>
      </w:pPr>
      <w:r w:rsidRPr="00BD4466">
        <w:rPr>
          <w:color w:val="000000"/>
        </w:rPr>
        <w:t>По результатам слушаний был зачитан проект решения и проведено голосование.</w:t>
      </w:r>
    </w:p>
    <w:p w:rsidR="00BD4466" w:rsidRPr="00BD4466" w:rsidRDefault="00BD4466" w:rsidP="00BD4466">
      <w:pPr>
        <w:pStyle w:val="21"/>
        <w:shd w:val="clear" w:color="auto" w:fill="auto"/>
        <w:spacing w:before="0" w:after="657" w:line="322" w:lineRule="exact"/>
        <w:ind w:left="20" w:firstLine="680"/>
        <w:jc w:val="both"/>
      </w:pPr>
      <w:r w:rsidRPr="00BD4466">
        <w:rPr>
          <w:color w:val="000000"/>
        </w:rPr>
        <w:t>Замечаний и вопросов не поступило.</w:t>
      </w:r>
    </w:p>
    <w:p w:rsidR="00BD4466" w:rsidRPr="00BD4466" w:rsidRDefault="00BD4466" w:rsidP="00BD4466">
      <w:pPr>
        <w:pStyle w:val="21"/>
        <w:shd w:val="clear" w:color="auto" w:fill="auto"/>
        <w:spacing w:before="0" w:after="300" w:line="250" w:lineRule="exact"/>
        <w:ind w:left="20" w:firstLine="680"/>
        <w:jc w:val="both"/>
      </w:pPr>
      <w:r w:rsidRPr="00BD4466">
        <w:rPr>
          <w:rStyle w:val="1"/>
        </w:rPr>
        <w:t>Проголосовали:</w:t>
      </w:r>
      <w:r w:rsidRPr="00BD4466">
        <w:rPr>
          <w:color w:val="000000"/>
        </w:rPr>
        <w:t xml:space="preserve"> «за» - </w:t>
      </w:r>
      <w:r w:rsidRPr="00BD4466">
        <w:t>5 человек</w:t>
      </w:r>
      <w:r w:rsidRPr="00BD4466">
        <w:rPr>
          <w:color w:val="000000"/>
        </w:rPr>
        <w:t>, «против» - 0, «воздержавшихся» - 0</w:t>
      </w:r>
    </w:p>
    <w:p w:rsidR="00BD4466" w:rsidRPr="00BD4466" w:rsidRDefault="00BD4466" w:rsidP="00BD4466">
      <w:pPr>
        <w:pStyle w:val="21"/>
        <w:shd w:val="clear" w:color="auto" w:fill="auto"/>
        <w:spacing w:before="0" w:after="0" w:line="322" w:lineRule="exact"/>
        <w:ind w:left="20" w:right="80" w:firstLine="680"/>
        <w:jc w:val="both"/>
      </w:pPr>
      <w:r w:rsidRPr="00BD4466">
        <w:rPr>
          <w:color w:val="000000"/>
        </w:rPr>
        <w:lastRenderedPageBreak/>
        <w:t xml:space="preserve">Рассмотрев представленные материалы, с учетом выслушанных мнений, комиссия по проведению публичных слушаний считает необходимым рекомендовать депутатам Совета народных депутатов </w:t>
      </w:r>
      <w:r w:rsidRPr="00BD4466">
        <w:t>Пекшинского</w:t>
      </w:r>
      <w:r w:rsidRPr="00BD4466">
        <w:rPr>
          <w:color w:val="000000"/>
        </w:rPr>
        <w:t xml:space="preserve"> сельского поселения на очередном заседании утвердить </w:t>
      </w:r>
      <w:r w:rsidR="00181F45">
        <w:rPr>
          <w:color w:val="000000"/>
        </w:rPr>
        <w:t>бюджет</w:t>
      </w:r>
      <w:r w:rsidRPr="00BD4466">
        <w:rPr>
          <w:color w:val="000000"/>
        </w:rPr>
        <w:t xml:space="preserve">  муниципального образования </w:t>
      </w:r>
      <w:r w:rsidRPr="00BD4466">
        <w:t>Пекшинское</w:t>
      </w:r>
      <w:r w:rsidR="00601B2C">
        <w:rPr>
          <w:color w:val="000000"/>
        </w:rPr>
        <w:t xml:space="preserve"> н</w:t>
      </w:r>
      <w:r w:rsidRPr="00BD4466">
        <w:rPr>
          <w:color w:val="000000"/>
        </w:rPr>
        <w:t>а 20</w:t>
      </w:r>
      <w:r w:rsidRPr="00BD4466">
        <w:t>2</w:t>
      </w:r>
      <w:r w:rsidR="00601B2C">
        <w:t>3</w:t>
      </w:r>
      <w:r w:rsidR="00601B2C">
        <w:rPr>
          <w:color w:val="000000"/>
        </w:rPr>
        <w:t xml:space="preserve"> год</w:t>
      </w:r>
      <w:r w:rsidRPr="00BD4466">
        <w:rPr>
          <w:color w:val="000000"/>
        </w:rPr>
        <w:t xml:space="preserve"> в форме решения, проект которого был представлен для обсуждения участникам публичных слушаний.</w:t>
      </w:r>
    </w:p>
    <w:p w:rsidR="00266D26" w:rsidRPr="00BD4466" w:rsidRDefault="00266D26">
      <w:pPr>
        <w:rPr>
          <w:rFonts w:ascii="Times New Roman" w:hAnsi="Times New Roman" w:cs="Times New Roman"/>
        </w:rPr>
      </w:pPr>
    </w:p>
    <w:p w:rsidR="00BD4466" w:rsidRPr="00BD4466" w:rsidRDefault="00BD4466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BD4466">
        <w:rPr>
          <w:rFonts w:ascii="Times New Roman" w:hAnsi="Times New Roman" w:cs="Times New Roman"/>
          <w:color w:val="000000"/>
          <w:sz w:val="25"/>
          <w:szCs w:val="25"/>
        </w:rPr>
        <w:t>Члены комиссии:</w:t>
      </w:r>
    </w:p>
    <w:p w:rsidR="00BD4466" w:rsidRPr="00BD4466" w:rsidRDefault="00BD4466" w:rsidP="001E6C35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D4466">
        <w:rPr>
          <w:rFonts w:ascii="Times New Roman" w:hAnsi="Times New Roman" w:cs="Times New Roman"/>
          <w:sz w:val="25"/>
          <w:szCs w:val="25"/>
        </w:rPr>
        <w:t>И.Н. Иванова</w:t>
      </w:r>
    </w:p>
    <w:p w:rsidR="00BD4466" w:rsidRP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</w:pPr>
      <w:r w:rsidRPr="00BD4466">
        <w:t>Т.И</w:t>
      </w:r>
      <w:r w:rsidRPr="00BD4466">
        <w:rPr>
          <w:color w:val="000000"/>
        </w:rPr>
        <w:t xml:space="preserve">. </w:t>
      </w:r>
      <w:r w:rsidRPr="00BD4466">
        <w:t>Перегудова</w:t>
      </w:r>
    </w:p>
    <w:p w:rsid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  <w:rPr>
          <w:color w:val="000000"/>
        </w:rPr>
      </w:pPr>
      <w:r w:rsidRPr="00BD4466">
        <w:t xml:space="preserve">Е.И. </w:t>
      </w:r>
      <w:proofErr w:type="spellStart"/>
      <w:r w:rsidRPr="00BD4466">
        <w:t>Латута</w:t>
      </w:r>
      <w:proofErr w:type="spellEnd"/>
      <w:r w:rsidRPr="00BD4466">
        <w:t xml:space="preserve"> </w:t>
      </w:r>
      <w:r w:rsidRPr="00BD4466">
        <w:rPr>
          <w:color w:val="000000"/>
        </w:rPr>
        <w:t xml:space="preserve"> </w:t>
      </w:r>
    </w:p>
    <w:p w:rsidR="00BD4466" w:rsidRP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  <w:rPr>
          <w:color w:val="000000"/>
        </w:rPr>
      </w:pPr>
      <w:r w:rsidRPr="00BD4466">
        <w:t>М.Б. Лапшина</w:t>
      </w:r>
    </w:p>
    <w:p w:rsidR="00BD4466" w:rsidRPr="00BD4466" w:rsidRDefault="00BD4466" w:rsidP="001E6C35">
      <w:pPr>
        <w:pStyle w:val="21"/>
        <w:shd w:val="clear" w:color="auto" w:fill="auto"/>
        <w:spacing w:before="0" w:after="0" w:line="643" w:lineRule="exact"/>
        <w:ind w:right="80"/>
        <w:jc w:val="right"/>
      </w:pPr>
      <w:r w:rsidRPr="00BD4466">
        <w:t>Г.В. Белосельская</w:t>
      </w:r>
    </w:p>
    <w:p w:rsidR="00BD4466" w:rsidRPr="00BD4466" w:rsidRDefault="00BD4466">
      <w:pPr>
        <w:rPr>
          <w:rFonts w:ascii="Times New Roman" w:hAnsi="Times New Roman" w:cs="Times New Roman"/>
        </w:rPr>
      </w:pPr>
    </w:p>
    <w:sectPr w:rsidR="00BD4466" w:rsidRPr="00B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910"/>
    <w:multiLevelType w:val="multilevel"/>
    <w:tmpl w:val="F9B8B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5"/>
    <w:rsid w:val="00092002"/>
    <w:rsid w:val="000E2FC5"/>
    <w:rsid w:val="000F6366"/>
    <w:rsid w:val="00122FDC"/>
    <w:rsid w:val="00181F45"/>
    <w:rsid w:val="001E6C35"/>
    <w:rsid w:val="00266D26"/>
    <w:rsid w:val="002A1215"/>
    <w:rsid w:val="004F251C"/>
    <w:rsid w:val="00601B2C"/>
    <w:rsid w:val="00801BE2"/>
    <w:rsid w:val="008254BD"/>
    <w:rsid w:val="00A046DF"/>
    <w:rsid w:val="00A8338A"/>
    <w:rsid w:val="00BD4466"/>
    <w:rsid w:val="00C155F0"/>
    <w:rsid w:val="00C35753"/>
    <w:rsid w:val="00D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38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38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3">
    <w:name w:val="Основной текст_"/>
    <w:basedOn w:val="a0"/>
    <w:link w:val="21"/>
    <w:rsid w:val="00A8338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8338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A8338A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338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38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3">
    <w:name w:val="Основной текст_"/>
    <w:basedOn w:val="a0"/>
    <w:link w:val="21"/>
    <w:rsid w:val="00A8338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8338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A8338A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2021-05-13T09:32:00Z</dcterms:created>
  <dcterms:modified xsi:type="dcterms:W3CDTF">2022-12-22T12:38:00Z</dcterms:modified>
</cp:coreProperties>
</file>